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46D" w:rsidRDefault="005A246D" w:rsidP="005A246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Консультация для родителей</w:t>
      </w:r>
    </w:p>
    <w:p w:rsidR="005A246D" w:rsidRDefault="005A246D" w:rsidP="005A246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40"/>
          <w:szCs w:val="40"/>
        </w:rPr>
        <w:t>Финансовая грамотность детей.</w:t>
      </w:r>
    </w:p>
    <w:p w:rsidR="005A246D" w:rsidRDefault="005A246D" w:rsidP="005A246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40"/>
          <w:szCs w:val="40"/>
        </w:rPr>
        <w:t>Дайте ребенку знания о деньгах.</w:t>
      </w: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Дети растут. Рано или поздно они станут взрослыми. Какие знания и уроки они сейчас получают от Вас, именно такими они, впоследствии, и станут учениками, работниками, мужьями и женами, родителями, бабушками и дедушками. Некоторые знания особенно важны. Причем, чем в более раннем возрасте Ваши дети получат самые важные знания, тем больше ошибок им удастся избежать в зрелом возрасте.</w:t>
      </w: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Некоторые из этих уроков, полученных в детстве, относятся к любви, работе, жизненным ценностям. Родители, как правило, учат ребенку тому, что важно для них. Ваша задача — дать своим детям такие уроки, которые помогут им научиться быть успешными, счастливыми и продуктивными.</w:t>
      </w:r>
      <w:r>
        <w:rPr>
          <w:rStyle w:val="c5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73635FA" wp14:editId="380F0BAB">
            <wp:extent cx="3810000" cy="2698750"/>
            <wp:effectExtent l="0" t="0" r="0" b="6350"/>
            <wp:docPr id="1" name="Рисунок 1" descr="https://www.dengiest.ru/wp-content/uploads/2015/10/Dengiest_830_3187032-825x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engiest.ru/wp-content/uploads/2015/10/Dengiest_830_3187032-825x8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К сожалению, одна из наук, которой очень часто пренебрегают, это наука денег.</w:t>
      </w:r>
      <w:r>
        <w:rPr>
          <w:rStyle w:val="c0"/>
          <w:color w:val="000000"/>
        </w:rPr>
        <w:t> Очень многие дети растут без навыков обращения с деньгами. То ли их родители не чувствуют себя уверенно в разговоре о деньгах, то ли они не думают, что это важно.</w:t>
      </w: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Деньги — это не та наука, которую </w:t>
      </w:r>
      <w:proofErr w:type="gramStart"/>
      <w:r>
        <w:rPr>
          <w:rStyle w:val="c0"/>
          <w:color w:val="000000"/>
        </w:rPr>
        <w:t>надо изучать</w:t>
      </w:r>
      <w:proofErr w:type="gramEnd"/>
      <w:r>
        <w:rPr>
          <w:rStyle w:val="c0"/>
          <w:color w:val="000000"/>
        </w:rPr>
        <w:t xml:space="preserve"> уже будучи взрослым. Последствия могут быть слишком значительными. Как пример, финансовый стресс, который может вызвать другие заболевания и расстройства. Или это может быть жизнью «от зарплаты до зарплаты» и полное отсутствие сбережений. В любом случае, у таких людей жизнь всегда труднее, чем она должна быть. На Вас, как на родителях, лежит ответственность научить ребенка быть финансово грамотным.</w:t>
      </w:r>
    </w:p>
    <w:p w:rsidR="005A246D" w:rsidRDefault="005A246D" w:rsidP="005A246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Что означает для ребенка быть финансово грамотным?</w:t>
      </w: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У финансовой грамотности есть несколько компонентов. Они включают в себя концепцию создания накоплений, постановки целей, а также концепцию, как заставлять деньги работать на себя. Финансовая грамотность помогает знать, что мгновенное удовлетворение от быстрой покупки — ничто, по сравнению с эмоциями от выполнения крупной цели.</w:t>
      </w: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Учить ребенка быть финансово грамотным, это значит учить его:</w:t>
      </w:r>
    </w:p>
    <w:p w:rsidR="005A246D" w:rsidRDefault="005A246D" w:rsidP="005A246D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Как экономить деньги.</w:t>
      </w:r>
    </w:p>
    <w:p w:rsidR="005A246D" w:rsidRDefault="005A246D" w:rsidP="005A246D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Насколько важно ставить финансовые цели, как долгосрочные, так и краткосрочные.</w:t>
      </w:r>
    </w:p>
    <w:p w:rsidR="005A246D" w:rsidRDefault="005A246D" w:rsidP="005A246D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Как инвестировать свои деньги и заставить их работать на себя.</w:t>
      </w:r>
    </w:p>
    <w:p w:rsidR="005A246D" w:rsidRDefault="005A246D" w:rsidP="005A246D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Как создать бюджет и распределять свои деньги, чтобы хватало на все необходимые нужды.</w:t>
      </w:r>
    </w:p>
    <w:p w:rsidR="005A246D" w:rsidRDefault="005A246D" w:rsidP="005A246D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Как с помощью современных технологий и систем сохранять контроль над своими деньгами.</w:t>
      </w:r>
    </w:p>
    <w:p w:rsidR="005A246D" w:rsidRDefault="005A246D" w:rsidP="005A246D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О том, что он единственный в мире человек, который может принимать решения о своих деньгах.</w:t>
      </w:r>
    </w:p>
    <w:p w:rsidR="005A246D" w:rsidRDefault="005A246D" w:rsidP="005A246D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 практике пожертвований, чтобы помочь другим нуждающимся.</w:t>
      </w:r>
    </w:p>
    <w:p w:rsidR="005A246D" w:rsidRDefault="005A246D" w:rsidP="005A246D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Как принять решение — потратить деньги сейчас или сохранить их для последующих нужд и покупок.</w:t>
      </w:r>
    </w:p>
    <w:p w:rsidR="005A246D" w:rsidRDefault="005A246D" w:rsidP="005A246D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Как работают банки.</w:t>
      </w:r>
    </w:p>
    <w:p w:rsidR="005A246D" w:rsidRDefault="005A246D" w:rsidP="005A246D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Как зарабатывать деньги и достигать своих финансовых целей.</w:t>
      </w: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Это только самая необходимая часть науки, которую Вам необходимо преподать своим детям. Некоторые из этих знаний достаточно тяжелы и требуют длительного периода для изучения и приобретения необходимых навыков. Тем не менее, если Вы отдаете свое время и энергию для обучения ребенка быть финансово грамотным, то они будут расти в уверенности о своем финансовом состоянии. Вы можете быть уверены, что они будут в состоянии выйти в мир и держаться подальше от финансовых неприятностей.</w:t>
      </w:r>
    </w:p>
    <w:p w:rsidR="005A246D" w:rsidRDefault="005A246D" w:rsidP="005A246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Почему так важно учить ребенка финансовой грамотности?</w:t>
      </w: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Как часто Вы сами испытываете стресс, связанный с деньгами? Когда Вы пытаетесь погасить ипотеку, или думаете о своем выходе на пенсию, «денежный стресс» является довольно распространенной проблемой многих людей. Вероятно, Вы уже знаете, какие шаги Вы должны были сделать и не сделали, и каких ошибок Вам стоило бы избежать. И сейчас есть хороший шанс получить надежду, что у Вашего ребенка все будет намного проще.</w:t>
      </w: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i/>
          <w:iCs/>
          <w:color w:val="000000"/>
        </w:rPr>
        <w:t>Есть несколько причин, почему так важно учить ребенка управлять своими деньгами.</w:t>
      </w:r>
    </w:p>
    <w:p w:rsidR="005A246D" w:rsidRDefault="005A246D" w:rsidP="005A246D">
      <w:pPr>
        <w:pStyle w:val="c6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Чтобы он был меньше подвержен стрессу, связанному с деньгами, когда станет взрослым.</w:t>
      </w:r>
    </w:p>
    <w:p w:rsidR="005A246D" w:rsidRDefault="005A246D" w:rsidP="005A246D">
      <w:pPr>
        <w:pStyle w:val="c6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Чтобы он имел возможность жить с комфортом.        </w:t>
      </w:r>
    </w:p>
    <w:p w:rsidR="005A246D" w:rsidRDefault="005A246D" w:rsidP="005A246D">
      <w:pPr>
        <w:pStyle w:val="c6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Чтобы он не жил с Вами, когда уже станет </w:t>
      </w:r>
      <w:proofErr w:type="gramStart"/>
      <w:r>
        <w:rPr>
          <w:rStyle w:val="c0"/>
          <w:color w:val="000000"/>
        </w:rPr>
        <w:t>взрослым, только потому, что</w:t>
      </w:r>
      <w:proofErr w:type="gramEnd"/>
      <w:r>
        <w:rPr>
          <w:rStyle w:val="c0"/>
          <w:color w:val="000000"/>
        </w:rPr>
        <w:t xml:space="preserve"> он не может позволить себе жить самостоятельно.</w:t>
      </w:r>
    </w:p>
    <w:p w:rsidR="005A246D" w:rsidRDefault="005A246D" w:rsidP="005A246D">
      <w:pPr>
        <w:pStyle w:val="c6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Чтобы у него была лучшая жизнь, чем у Вас.</w:t>
      </w:r>
    </w:p>
    <w:p w:rsidR="005A246D" w:rsidRDefault="005A246D" w:rsidP="005A246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Когда нужно начинать учить ребенка финансовой грамотности?</w:t>
      </w: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Вы удивитесь, но Вы можете начинать учить ребенка знаниям о деньгах уже с двух лет. В то время как, если Ваш ребенок уже старше, очень важно начать его учить обращению с деньгами как можно скорее. И помните — никогда не поздно начинать.</w:t>
      </w: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5C181C7" wp14:editId="4F4E68B4">
            <wp:extent cx="3810000" cy="2857500"/>
            <wp:effectExtent l="0" t="0" r="0" b="0"/>
            <wp:docPr id="2" name="Рисунок 2" descr="https://cdn2.arhivurokov.ru/multiurok/html/2017/11/13/s_5a09d6a9e6cfe/741751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arhivurokov.ru/multiurok/html/2017/11/13/s_5a09d6a9e6cfe/741751_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До школы.</w:t>
      </w:r>
      <w:r>
        <w:rPr>
          <w:rStyle w:val="c5"/>
          <w:rFonts w:ascii="Calibri" w:hAnsi="Calibri" w:cs="Calibri"/>
          <w:color w:val="000000"/>
          <w:sz w:val="22"/>
          <w:szCs w:val="22"/>
        </w:rPr>
        <w:t> </w:t>
      </w: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В дошкольном возрасте Вы можете научить ребенка самой концепции денег — иными словами, что такое деньги и зачем они нужны. Вы можете поговорить с ними о значении </w:t>
      </w:r>
      <w:r>
        <w:rPr>
          <w:rStyle w:val="c0"/>
          <w:color w:val="000000"/>
        </w:rPr>
        <w:lastRenderedPageBreak/>
        <w:t>различных монет и бумажных денег. Вы также можете научить их тому, что деньги используются, чтобы покупать вещи. Игра в магазин является простым способом преподавания концепции денег для детей младшего возраста.</w:t>
      </w: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В начальной школе.</w:t>
      </w: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 этом возрасте самое прекрасное время, чтобы начать обучение разницы между нуждой и необходимостью. Дети могут помочь с походом в продуктовый магазин и участвовать в принятии финансовых решений. Это также отличный возраст, чтобы показать ребенку, как использовать копилку, чтобы ввести понятие карманных денег и работы за деньги. К концу начальной школы они должны понимать, что чтобы купить вещи, которые они хотят, нужно экономить деньги.</w:t>
      </w: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В средней школе.</w:t>
      </w: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 этом возрасте дети уже более чем готовы начать зарабатывать деньги. Вы можете связать карманные деньги с некоторыми работами по хозяйству или дать им возможность зарабатывать деньги по всему дому. Это также хорошее время, чтобы научить их сберегать деньги для будущего и для вещей, которые они хотят купить в ближайшем будущем. В этом возрасте ребенок может также начать изучать инвестиции и использовать для этого свои накопления.</w:t>
      </w: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Высшая школа.        </w:t>
      </w: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 этому времени, Ваш ребенок должен уже узнать некоторую финансовую независимость. Будем надеяться, что они уже имели возможность работать за деньги и знают о сбережении средств для краткосрочных и долгосрочных целей. Они уже могут иметь свой инвестиционный счет и уже всерьез строить свой капитал.</w:t>
      </w: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После того, как Ваш ребенок поступил в колледж или в ВУЗ, пора выводить его на путь к финансовой независимости. Конечно, Вы можете платить за обучение и помогать ему управлять своими финансами. Тем не менее, он также должен быть в состоянии обрабатывать большую часть своих финансовых решений самостоятельно.</w:t>
      </w: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Никогда не бывает слишком поздно, чтобы начать учить ребенка деньгам, экономии и инвестированию.</w:t>
      </w:r>
      <w:r>
        <w:rPr>
          <w:rStyle w:val="c0"/>
          <w:color w:val="000000"/>
        </w:rPr>
        <w:t> </w:t>
      </w:r>
    </w:p>
    <w:p w:rsidR="005A246D" w:rsidRDefault="005A246D" w:rsidP="005A246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Когда стоит разговаривать с ребенком о деньгах?</w:t>
      </w: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Обучение ребенка деньгам, это гораздо больше, чем один разговор. Использование реальных жизненных ситуаций и примеров помогут ему понять все на практике. Они будут учиться не только из Ваших слов, но и через свои действия. Вот Вам несколько идей и возможностей, чтобы поговорить с ребенком о деньгах.</w:t>
      </w: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Когда он получает подарок.</w:t>
      </w: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Когда Ваш ребенок получает подарок на день рождения или другой праздник, это самое прекрасное время, чтобы поговорить с ним об экономии денег. Действительно, получив подарок, ребенок может отказаться от других планируемых покупок и сэкономить некоторые средства. А если это подарок деньгами, так тут сам бог велел. Вы можете помочь своему ребенку спланировать, каким образом он будет экономить и для чего он будет это делать.</w:t>
      </w: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Когда Вы пользуетесь банкоматом.</w:t>
      </w: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Банкомат — это волшебный ящик, который выдает деньги, когда Вы вводите секретный код. Как бы не так! Но дети думают именно таким образом! И Вам нужно обязательно поговорить с ними о том, что такое банкомат и как он работает. Это отличная возможность поговорить о заработке, экономии и принятии решений о расходах.</w:t>
      </w: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 wp14:anchorId="5B9C6D7B" wp14:editId="527BFF68">
            <wp:extent cx="3810000" cy="2825750"/>
            <wp:effectExtent l="0" t="0" r="0" b="0"/>
            <wp:docPr id="3" name="Рисунок 3" descr="https://img2.labirint.ru/books/572470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2.labirint.ru/books/572470/scrn_big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В магазине.</w:t>
      </w: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Берите ребенка с собой в походы по магазинам. Это идеальная возможность объяснить ему о составлении бюджета. Расскажите о том, что различные вещи стоят различные суммы. Вы даже можете попросить ребенка помочь Вам сравнить цены и найти самый дешевый вариант.</w:t>
      </w:r>
      <w:r>
        <w:rPr>
          <w:rStyle w:val="c5"/>
          <w:rFonts w:ascii="Calibri" w:hAnsi="Calibri" w:cs="Calibri"/>
          <w:color w:val="000000"/>
          <w:sz w:val="22"/>
          <w:szCs w:val="22"/>
        </w:rPr>
        <w:t> </w:t>
      </w: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Оплата счетов и квитанций.</w:t>
      </w: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Оплата квитанций, вероятно, не то, что Вы обычно делаете вместе с Вашим ребенком. Тем не менее, это хорошая возможность поговорить с ним о финансовых вещах, которые он принимает, как само собой разумеющееся. Можно говорить о работе и обязанностях, и о том, как Вы оплачиваете эти расходы каждый месяц.</w:t>
      </w: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Это также хорошая возможность для разговора с ребенком о различных способах экономии денег, почему это важно и для чего это стоит делать. Например, можете рассказать о том, что нужно выключать свет, когда он покидает свою комнату, это приводит к экономии энергии, а сэкономленные деньги можно будет потратить во время семейного отпуска.</w:t>
      </w: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9"/>
          <w:b/>
          <w:bCs/>
          <w:color w:val="000000"/>
        </w:rPr>
        <w:t>Начинайте учить своих детей финансовой грамотности как можно раньше, в каком бы возрасте они сейчас не были.</w:t>
      </w:r>
      <w:r>
        <w:rPr>
          <w:rStyle w:val="c0"/>
          <w:color w:val="000000"/>
        </w:rPr>
        <w:t> Чем раньше они узнают эту науку, тем проще им будет принять эти знания в своей голове и использовать их в своей будущей жизни.</w:t>
      </w: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lastRenderedPageBreak/>
        <w:t>Консультация для</w:t>
      </w: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педагогов</w:t>
      </w: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                     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«Значение самооценки в жизни ребенка». </w:t>
      </w: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5A246D" w:rsidRDefault="005A246D" w:rsidP="005A246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Каким будет человек – уверенным в себе или нет, активным или пассивным – это во многом зависит от семейного воспитания, и прежде всего от образа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«Я»</w:t>
      </w:r>
      <w:r>
        <w:rPr>
          <w:rFonts w:ascii="Arial" w:hAnsi="Arial" w:cs="Arial"/>
          <w:color w:val="111111"/>
          <w:sz w:val="27"/>
          <w:szCs w:val="27"/>
        </w:rPr>
        <w:t>, который складывается под воздействием этого воспитания.</w:t>
      </w:r>
    </w:p>
    <w:p w:rsidR="005A246D" w:rsidRDefault="005A246D" w:rsidP="005A246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Отношение ребёнка к себе, его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самооценка</w:t>
      </w:r>
      <w:r>
        <w:rPr>
          <w:rFonts w:ascii="Arial" w:hAnsi="Arial" w:cs="Arial"/>
          <w:color w:val="111111"/>
          <w:sz w:val="27"/>
          <w:szCs w:val="27"/>
        </w:rPr>
        <w:t> – очень важный показатель эмоционального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самочувствия</w:t>
      </w:r>
      <w:r>
        <w:rPr>
          <w:rFonts w:ascii="Arial" w:hAnsi="Arial" w:cs="Arial"/>
          <w:color w:val="111111"/>
          <w:sz w:val="27"/>
          <w:szCs w:val="27"/>
        </w:rPr>
        <w:t>. Если малыш слышит о себе только плохое, если его чаще ругают, чем хвалят, едва ли он будет чувствовать нужным и любимым. Тогда у ребёнка не будет мотива стараться стать лучше. Такие дети часто становятся замкнутыми или даже агрессивными, у них пропадает интерес к познавательным занятиям, а в дальнейшем и к школьному обучению. Поэтому дошкольное детство, психологические условия, в которых растёт ребёнок, - очень важный этап формирования личности. Похвала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родителей необходима ребёнку</w:t>
      </w:r>
      <w:r>
        <w:rPr>
          <w:rFonts w:ascii="Arial" w:hAnsi="Arial" w:cs="Arial"/>
          <w:color w:val="111111"/>
          <w:sz w:val="27"/>
          <w:szCs w:val="27"/>
        </w:rPr>
        <w:t>. Естественно, что не стоит хвалить его по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самому незначительному поводу</w:t>
      </w:r>
      <w:r>
        <w:rPr>
          <w:rFonts w:ascii="Arial" w:hAnsi="Arial" w:cs="Arial"/>
          <w:color w:val="111111"/>
          <w:sz w:val="27"/>
          <w:szCs w:val="27"/>
        </w:rPr>
        <w:t xml:space="preserve">. Если он хорошо себя вёл или впервые успешно что-то сделал – похвалите его обязательно. При этом старайтесь оценивать не способности ребёнка в целом, а те усилия, которые он приложил к выполнению вашего задания. Положительное представление ребёнка о своих возможностях – вот, что обеспечивает мотивацию детей в большей степени, чем истинный уровень этих возможностей. Ребёнок может быть от природы очень способным,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если он не верит в свои силы, боится себя проявить - свои способности реализовать он не может. Однако, если уровень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«я могу»</w:t>
      </w:r>
      <w:r>
        <w:rPr>
          <w:rFonts w:ascii="Arial" w:hAnsi="Arial" w:cs="Arial"/>
          <w:color w:val="111111"/>
          <w:sz w:val="27"/>
          <w:szCs w:val="27"/>
        </w:rPr>
        <w:t> ребёнка достаточно высок, он будет с удовольствием выполнять всё то, что вы ему предлагает, и в конце концов добьётся успеха. Поэтому в любой деятельности, особенно новой, побольше его подбадривайте и помогайте поверить в свои силы. Другой психологический момент – отношение к ошибкам. Постоянные указания на ошибки сильно сказываются не только на чувствительных и ранимых детях, но даже и на внешне спокойных. Страх быть неуспешных, не оправдать ожиданий взрослых существенно снижает уровень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«я могу»</w:t>
      </w:r>
      <w:r>
        <w:rPr>
          <w:rFonts w:ascii="Arial" w:hAnsi="Arial" w:cs="Arial"/>
          <w:color w:val="111111"/>
          <w:sz w:val="27"/>
          <w:szCs w:val="27"/>
        </w:rPr>
        <w:t> ребёнка. Поэтому очень важно снизить у детей страх перед ошибками, научить воспринимать их как обычное, нормальное явление. Неуверенные в себе дети могут замечать свои собственные ошибки, но не видеть их у других. Очень важно изменить эту установку, показывать на примерах, что каждый человек делает ошибки и нет таких людей, которые не ошибаются. Почаще рассказывайте ребёнку об ошибках, в том числе и о своих, а также о том, чему на них стоит учиться.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Спросите его</w:t>
      </w:r>
      <w:r>
        <w:rPr>
          <w:rFonts w:ascii="Arial" w:hAnsi="Arial" w:cs="Arial"/>
          <w:color w:val="111111"/>
          <w:sz w:val="27"/>
          <w:szCs w:val="27"/>
        </w:rPr>
        <w:t>: «Что ты можешь сделать, чтобы больше не повторить эту ошибку или неверный поступок?». Если ребёнок затрудняется, подскажите ему. Под воздействием таких бесед он сам овладеет способами исправления своих ошибок.</w:t>
      </w:r>
    </w:p>
    <w:p w:rsidR="005A246D" w:rsidRDefault="005A246D" w:rsidP="005A246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C129D" w:rsidRDefault="006C0510"/>
    <w:sectPr w:rsidR="003C1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7561B"/>
    <w:multiLevelType w:val="multilevel"/>
    <w:tmpl w:val="1C3C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876E97"/>
    <w:multiLevelType w:val="multilevel"/>
    <w:tmpl w:val="CD62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6D"/>
    <w:rsid w:val="002D1FDC"/>
    <w:rsid w:val="005A246D"/>
    <w:rsid w:val="00F6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2D60C"/>
  <w15:chartTrackingRefBased/>
  <w15:docId w15:val="{420D7C1A-F859-4547-B4F0-856606D3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A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A246D"/>
  </w:style>
  <w:style w:type="character" w:customStyle="1" w:styleId="c11">
    <w:name w:val="c11"/>
    <w:basedOn w:val="a0"/>
    <w:rsid w:val="005A246D"/>
  </w:style>
  <w:style w:type="character" w:customStyle="1" w:styleId="c0">
    <w:name w:val="c0"/>
    <w:basedOn w:val="a0"/>
    <w:rsid w:val="005A246D"/>
  </w:style>
  <w:style w:type="paragraph" w:customStyle="1" w:styleId="c8">
    <w:name w:val="c8"/>
    <w:basedOn w:val="a"/>
    <w:rsid w:val="005A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A246D"/>
  </w:style>
  <w:style w:type="character" w:customStyle="1" w:styleId="c1">
    <w:name w:val="c1"/>
    <w:basedOn w:val="a0"/>
    <w:rsid w:val="005A246D"/>
  </w:style>
  <w:style w:type="character" w:customStyle="1" w:styleId="c10">
    <w:name w:val="c10"/>
    <w:basedOn w:val="a0"/>
    <w:rsid w:val="005A246D"/>
  </w:style>
  <w:style w:type="character" w:customStyle="1" w:styleId="c9">
    <w:name w:val="c9"/>
    <w:basedOn w:val="a0"/>
    <w:rsid w:val="005A246D"/>
  </w:style>
  <w:style w:type="paragraph" w:customStyle="1" w:styleId="c6">
    <w:name w:val="c6"/>
    <w:basedOn w:val="a"/>
    <w:rsid w:val="005A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A246D"/>
  </w:style>
  <w:style w:type="paragraph" w:styleId="a3">
    <w:name w:val="Normal (Web)"/>
    <w:basedOn w:val="a"/>
    <w:uiPriority w:val="99"/>
    <w:semiHidden/>
    <w:unhideWhenUsed/>
    <w:rsid w:val="005A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24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2024-04-20T15:02:00Z</dcterms:created>
  <dcterms:modified xsi:type="dcterms:W3CDTF">2024-04-20T15:13:00Z</dcterms:modified>
</cp:coreProperties>
</file>