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17" w:rsidRPr="00883217" w:rsidRDefault="00883217" w:rsidP="0088321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83217" w:rsidRPr="00883217" w:rsidRDefault="00883217" w:rsidP="0088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  В своей работе </w:t>
      </w: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руководствуется</w:t>
      </w: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217" w:rsidRPr="00883217" w:rsidRDefault="00883217" w:rsidP="008832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Федерации;</w:t>
      </w:r>
    </w:p>
    <w:p w:rsidR="00883217" w:rsidRPr="00883217" w:rsidRDefault="00883217" w:rsidP="00883217">
      <w:pPr>
        <w:numPr>
          <w:ilvl w:val="0"/>
          <w:numId w:val="1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883217" w:rsidRPr="00883217" w:rsidRDefault="00883217" w:rsidP="008832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уставом и локальными правовыми актами ДОУ;</w:t>
      </w:r>
    </w:p>
    <w:p w:rsidR="00883217" w:rsidRPr="00883217" w:rsidRDefault="00883217" w:rsidP="008832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настоящими функциональными обязанностями;</w:t>
      </w:r>
    </w:p>
    <w:p w:rsidR="00883217" w:rsidRPr="00883217" w:rsidRDefault="00883217" w:rsidP="008832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Правилами внутреннего трудового распорядка.</w:t>
      </w:r>
    </w:p>
    <w:p w:rsidR="00883217" w:rsidRPr="00883217" w:rsidRDefault="00883217" w:rsidP="0088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 Ответственный за реализацию антикоррупционной политики </w:t>
      </w: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</w:t>
      </w: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основные принципы антикоррупционной деятельности ДОУ;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883217" w:rsidRPr="00883217" w:rsidRDefault="00883217" w:rsidP="00883217">
      <w:pPr>
        <w:numPr>
          <w:ilvl w:val="0"/>
          <w:numId w:val="2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Функциональные обязанности</w:t>
      </w: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Ответственный за реализацию антикоррупционной политики в ДОУ: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3217">
        <w:rPr>
          <w:rFonts w:ascii="Times New Roman" w:eastAsia="Calibri" w:hAnsi="Times New Roman" w:cs="Times New Roman"/>
          <w:sz w:val="28"/>
          <w:szCs w:val="28"/>
        </w:rPr>
        <w:t>осуществляет  регулярный</w:t>
      </w:r>
      <w:proofErr w:type="gramEnd"/>
      <w:r w:rsidRPr="00883217">
        <w:rPr>
          <w:rFonts w:ascii="Times New Roman" w:eastAsia="Calibri" w:hAnsi="Times New Roman" w:cs="Times New Roman"/>
          <w:sz w:val="28"/>
          <w:szCs w:val="28"/>
        </w:rPr>
        <w:t xml:space="preserve">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lastRenderedPageBreak/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proofErr w:type="gramStart"/>
      <w:r w:rsidRPr="00883217">
        <w:rPr>
          <w:rFonts w:ascii="Times New Roman" w:eastAsia="Calibri" w:hAnsi="Times New Roman" w:cs="Times New Roman"/>
          <w:sz w:val="28"/>
          <w:szCs w:val="28"/>
        </w:rPr>
        <w:t>единую  систему</w:t>
      </w:r>
      <w:proofErr w:type="gramEnd"/>
      <w:r w:rsidRPr="00883217">
        <w:rPr>
          <w:rFonts w:ascii="Times New Roman" w:eastAsia="Calibri" w:hAnsi="Times New Roman" w:cs="Times New Roman"/>
          <w:sz w:val="28"/>
          <w:szCs w:val="28"/>
        </w:rPr>
        <w:t xml:space="preserve"> мониторинга и информирования сотрудников по проблемам коррупции;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</w:t>
      </w:r>
      <w:proofErr w:type="gramStart"/>
      <w:r w:rsidRPr="00883217">
        <w:rPr>
          <w:rFonts w:ascii="Times New Roman" w:eastAsia="Calibri" w:hAnsi="Times New Roman" w:cs="Times New Roman"/>
          <w:sz w:val="28"/>
          <w:szCs w:val="28"/>
        </w:rPr>
        <w:t>сотрудников,  и</w:t>
      </w:r>
      <w:proofErr w:type="gramEnd"/>
      <w:r w:rsidRPr="00883217">
        <w:rPr>
          <w:rFonts w:ascii="Times New Roman" w:eastAsia="Calibri" w:hAnsi="Times New Roman" w:cs="Times New Roman"/>
          <w:sz w:val="28"/>
          <w:szCs w:val="28"/>
        </w:rPr>
        <w:t xml:space="preserve"> других участников учебно-воспитательного процесса;</w:t>
      </w:r>
    </w:p>
    <w:p w:rsidR="00883217" w:rsidRPr="00883217" w:rsidRDefault="00883217" w:rsidP="00883217">
      <w:pPr>
        <w:numPr>
          <w:ilvl w:val="0"/>
          <w:numId w:val="3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883217" w:rsidRPr="00883217" w:rsidRDefault="00883217" w:rsidP="0088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883217" w:rsidRPr="00883217" w:rsidRDefault="00883217" w:rsidP="0088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883217" w:rsidRPr="00883217" w:rsidRDefault="00883217" w:rsidP="00883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</w:t>
      </w: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отражению в уведомлении, </w:t>
      </w: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содержать</w:t>
      </w: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217" w:rsidRPr="00883217" w:rsidRDefault="00883217" w:rsidP="00883217">
      <w:pPr>
        <w:numPr>
          <w:ilvl w:val="0"/>
          <w:numId w:val="4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883217" w:rsidRPr="00883217" w:rsidRDefault="00883217" w:rsidP="00883217">
      <w:pPr>
        <w:numPr>
          <w:ilvl w:val="0"/>
          <w:numId w:val="4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883217" w:rsidRPr="00883217" w:rsidRDefault="00883217" w:rsidP="00883217">
      <w:pPr>
        <w:numPr>
          <w:ilvl w:val="0"/>
          <w:numId w:val="4"/>
        </w:numPr>
        <w:tabs>
          <w:tab w:val="left" w:pos="142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883217" w:rsidRPr="00883217" w:rsidRDefault="00883217" w:rsidP="00883217">
      <w:pPr>
        <w:numPr>
          <w:ilvl w:val="0"/>
          <w:numId w:val="4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883217" w:rsidRPr="00883217" w:rsidRDefault="00883217" w:rsidP="00883217">
      <w:pPr>
        <w:numPr>
          <w:ilvl w:val="0"/>
          <w:numId w:val="4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217">
        <w:rPr>
          <w:rFonts w:ascii="Times New Roman" w:eastAsia="Calibri" w:hAnsi="Times New Roman" w:cs="Times New Roman"/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Конфиденциальность полученных сведений обеспечивается заведующим ДОУ.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 Ответственность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</w:t>
      </w:r>
      <w:proofErr w:type="gramStart"/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  (</w:t>
      </w:r>
      <w:proofErr w:type="gramEnd"/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причинение материального </w:t>
      </w: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ущерба ДОУ) в пределах, определяемых действующим административным, трудовым, уголовным и гражданским законодательством РФ.</w:t>
      </w:r>
    </w:p>
    <w:p w:rsidR="00883217" w:rsidRPr="00883217" w:rsidRDefault="00883217" w:rsidP="008832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17">
        <w:rPr>
          <w:rFonts w:ascii="Times New Roman" w:eastAsia="Times New Roman" w:hAnsi="Times New Roman" w:cs="Times New Roman"/>
          <w:sz w:val="28"/>
          <w:szCs w:val="28"/>
          <w:lang w:eastAsia="ru-RU"/>
        </w:rPr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17" w:rsidRPr="00883217" w:rsidRDefault="00883217" w:rsidP="00883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17" w:rsidRPr="00883217" w:rsidRDefault="00883217" w:rsidP="0088321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458CF" w:rsidRDefault="000458CF">
      <w:bookmarkStart w:id="0" w:name="_GoBack"/>
      <w:bookmarkEnd w:id="0"/>
    </w:p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17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3217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19A7-8121-408E-917B-96839ED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2024-06-05T11:38:00Z</dcterms:created>
  <dcterms:modified xsi:type="dcterms:W3CDTF">2024-06-05T11:39:00Z</dcterms:modified>
</cp:coreProperties>
</file>